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E0" w:rsidRPr="006F73E0" w:rsidRDefault="006F73E0" w:rsidP="006F73E0">
      <w:pPr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Подтверждение об уведомлении</w:t>
      </w:r>
      <w:r w:rsidRPr="003B4AB7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en-US"/>
        </w:rPr>
        <w:footnoteReference w:id="1"/>
      </w:r>
    </w:p>
    <w:p w:rsidR="006F73E0" w:rsidRPr="006F73E0" w:rsidRDefault="006F73E0" w:rsidP="006F73E0">
      <w:pPr>
        <w:ind w:right="-2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F73E0">
        <w:rPr>
          <w:rFonts w:ascii="Times New Roman" w:eastAsia="Times New Roman" w:hAnsi="Times New Roman" w:cs="Times New Roman"/>
          <w:b/>
          <w:sz w:val="24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подпункт «с» пункта 1 статьи 25)</w:t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3E0" w:rsidRPr="006F73E0" w:rsidRDefault="006F73E0" w:rsidP="002A5434">
      <w:pPr>
        <w:tabs>
          <w:tab w:val="left" w:pos="660"/>
        </w:tabs>
        <w:ind w:right="-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462415">
        <w:rPr>
          <w:rFonts w:ascii="Times New Roman" w:eastAsia="Times New Roman" w:hAnsi="Times New Roman" w:cs="Times New Roman"/>
          <w:sz w:val="24"/>
          <w:szCs w:val="24"/>
        </w:rPr>
        <w:t>Государство</w:t>
      </w:r>
      <w:r w:rsidRPr="006F73E0">
        <w:rPr>
          <w:rFonts w:ascii="Times New Roman" w:eastAsia="Times New Roman" w:hAnsi="Times New Roman" w:cs="Times New Roman"/>
          <w:sz w:val="24"/>
          <w:szCs w:val="24"/>
        </w:rPr>
        <w:t>, в котором вынесено решение:</w:t>
      </w:r>
    </w:p>
    <w:p w:rsidR="006F73E0" w:rsidRDefault="006F73E0" w:rsidP="002A5434">
      <w:pPr>
        <w:tabs>
          <w:tab w:val="left" w:pos="660"/>
        </w:tabs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>(укажите территориальную единицу</w:t>
      </w:r>
      <w:r>
        <w:rPr>
          <w:rFonts w:ascii="Times New Roman" w:eastAsia="Times New Roman" w:hAnsi="Times New Roman" w:cs="Times New Roman"/>
          <w:sz w:val="24"/>
          <w:szCs w:val="24"/>
        </w:rPr>
        <w:t>, если необходимо</w:t>
      </w:r>
      <w:r w:rsidRPr="006F73E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Компетентный орган, выдавший подтверждение</w:t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Наименование:</w:t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>2.2. Адрес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24"/>
          <w:szCs w:val="24"/>
        </w:rPr>
        <w:t>Телефонный номер:</w:t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>Номер факса:</w:t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eastAsia="Times New Roman" w:hAnsi="Times New Roman" w:cs="Times New Roman"/>
          <w:sz w:val="24"/>
          <w:szCs w:val="24"/>
        </w:rPr>
        <w:t>Адрес электронной почты</w:t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3B4A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3E0" w:rsidRPr="002A5434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Тип органа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судебный орган или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административный орган</w:t>
      </w:r>
      <w:r w:rsidRPr="006F73E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3"/>
      </w:r>
    </w:p>
    <w:p w:rsidR="006F73E0" w:rsidRPr="00E2110F" w:rsidRDefault="006F73E0" w:rsidP="006F73E0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</w:t>
      </w:r>
      <w:r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и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нахождение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органа:</w:t>
      </w:r>
    </w:p>
    <w:p w:rsidR="006F73E0" w:rsidRPr="00E2110F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3.3.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(адрес, если необходимо)</w:t>
      </w:r>
    </w:p>
    <w:p w:rsid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3.4.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вынесения решения:</w:t>
      </w:r>
    </w:p>
    <w:p w:rsid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3.5.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вступления решения в силу:</w:t>
      </w:r>
    </w:p>
    <w:p w:rsidR="006F73E0" w:rsidRPr="00E2110F" w:rsidRDefault="006F73E0" w:rsidP="006F73E0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3.6.</w:t>
      </w:r>
      <w:r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Номер дела:</w:t>
      </w:r>
    </w:p>
    <w:p w:rsid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3.7.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Ф.И.О. сторон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F73E0" w:rsidRPr="006F73E0" w:rsidRDefault="006F73E0" w:rsidP="006F73E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3E0" w:rsidRDefault="006F73E0" w:rsidP="006F73E0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43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Ф.И.О. ответчика:</w:t>
      </w:r>
    </w:p>
    <w:p w:rsidR="006F73E0" w:rsidRPr="006F73E0" w:rsidRDefault="006F73E0" w:rsidP="006F73E0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3E0" w:rsidRPr="002A5434" w:rsidRDefault="006F73E0" w:rsidP="006F73E0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43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6F73E0">
        <w:rPr>
          <w:rFonts w:ascii="Times New Roman" w:eastAsia="Times New Roman" w:hAnsi="Times New Roman" w:cs="Times New Roman"/>
          <w:sz w:val="24"/>
          <w:szCs w:val="24"/>
        </w:rPr>
        <w:t>Надлежащее</w:t>
      </w:r>
      <w:r w:rsidRPr="002A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3E0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r w:rsidRPr="002A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3E0">
        <w:rPr>
          <w:rFonts w:ascii="Times New Roman" w:eastAsia="Times New Roman" w:hAnsi="Times New Roman" w:cs="Times New Roman"/>
          <w:sz w:val="24"/>
          <w:szCs w:val="24"/>
        </w:rPr>
        <w:t>ответчика</w:t>
      </w:r>
      <w:r w:rsidRPr="002A543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73E0" w:rsidRPr="006F73E0" w:rsidRDefault="006F73E0" w:rsidP="006F73E0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3E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6F73E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2A5434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Ответчик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был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надлежащим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образом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уведомлен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процессе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имел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возможность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быть</w:t>
      </w:r>
      <w:r w:rsidRPr="006F73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заслушанным</w:t>
      </w:r>
      <w:r w:rsidRPr="006F73E0">
        <w:rPr>
          <w:rFonts w:ascii="Times New Roman" w:eastAsia="Times New Roman" w:hAnsi="Times New Roman" w:cs="Times New Roman"/>
          <w:sz w:val="24"/>
        </w:rPr>
        <w:t xml:space="preserve"> (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3E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6F73E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6F73E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подтверждение о вручении</w:t>
      </w:r>
      <w:r w:rsidR="00F84D11">
        <w:rPr>
          <w:rStyle w:val="a5"/>
          <w:rFonts w:ascii="Times New Roman" w:eastAsia="Times New Roman" w:hAnsi="Times New Roman" w:cs="Times New Roman"/>
          <w:bCs/>
          <w:sz w:val="24"/>
          <w:szCs w:val="24"/>
          <w:lang w:val="en-US"/>
        </w:rPr>
        <w:footnoteReference w:id="4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прилагается, если необходимо</w:t>
      </w:r>
      <w:r w:rsidRPr="006F73E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6F73E0" w:rsidRPr="00F84D11" w:rsidRDefault="006F73E0" w:rsidP="006F73E0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2A5434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F84D11">
        <w:rPr>
          <w:rFonts w:ascii="Times New Roman" w:eastAsia="Times New Roman" w:hAnsi="Times New Roman" w:cs="Times New Roman"/>
          <w:bCs/>
          <w:sz w:val="24"/>
          <w:szCs w:val="24"/>
        </w:rPr>
        <w:t>Ответчик</w:t>
      </w:r>
      <w:r w:rsidR="00F84D11"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4D11">
        <w:rPr>
          <w:rFonts w:ascii="Times New Roman" w:eastAsia="Times New Roman" w:hAnsi="Times New Roman" w:cs="Times New Roman"/>
          <w:bCs/>
          <w:sz w:val="24"/>
          <w:szCs w:val="24"/>
        </w:rPr>
        <w:t>был</w:t>
      </w:r>
      <w:r w:rsidR="00F84D11"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надлежащим образом уведомлен о решении и имел возможность оспорить или обжаловать его по вопросам факта и права </w:t>
      </w:r>
      <w:r w:rsidRPr="00F84D11">
        <w:rPr>
          <w:rFonts w:ascii="Times New Roman" w:eastAsia="Times New Roman" w:hAnsi="Times New Roman" w:cs="Times New Roman"/>
          <w:sz w:val="24"/>
        </w:rPr>
        <w:t>(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подтверждение</w: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вручении</w: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прилагается</w: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если</w: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необходимо</w: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6F73E0" w:rsidRPr="00F84D11" w:rsidRDefault="006F73E0" w:rsidP="006F73E0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D11" w:rsidRPr="006B40F2" w:rsidRDefault="00F84D11" w:rsidP="00F84D11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F84D11" w:rsidRPr="00F84D11" w:rsidRDefault="00F84D11" w:rsidP="00F84D11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Ф.И.О. должностного лица компетентного органа государства, вынесшего решение</w:t>
      </w:r>
    </w:p>
    <w:p w:rsidR="00F84D11" w:rsidRPr="00F84D11" w:rsidRDefault="00F84D11" w:rsidP="00F84D11">
      <w:pPr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6F73E0" w:rsidRPr="00F84D11" w:rsidRDefault="006F73E0" w:rsidP="00F84D11">
      <w:pPr>
        <w:autoSpaceDE w:val="0"/>
        <w:autoSpaceDN w:val="0"/>
        <w:adjustRightInd w:val="0"/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Это подтверждение </w:t>
      </w:r>
      <w:bookmarkStart w:id="0" w:name="_GoBack"/>
      <w:bookmarkEnd w:id="0"/>
      <w:r w:rsidR="00F84D11">
        <w:rPr>
          <w:rFonts w:ascii="Times New Roman" w:eastAsia="Times New Roman" w:hAnsi="Times New Roman" w:cs="Times New Roman"/>
          <w:bCs/>
          <w:sz w:val="24"/>
          <w:szCs w:val="24"/>
        </w:rPr>
        <w:t>заполнено указанным выше должностным лицом компетентного органа государства, вынесшего решение</w:t>
      </w:r>
      <w:r w:rsidR="002A543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передается запрашивающим Центральным органом.</w:t>
      </w:r>
    </w:p>
    <w:p w:rsidR="00F84D11" w:rsidRPr="00F84D11" w:rsidRDefault="00F84D11" w:rsidP="00F84D11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</w:rPr>
      </w:pPr>
    </w:p>
    <w:p w:rsidR="00F84D11" w:rsidRPr="006B40F2" w:rsidRDefault="00F84D11" w:rsidP="00F84D11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F84D11" w:rsidRPr="006B40F2" w:rsidRDefault="00F84D11" w:rsidP="00F84D11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Уполномоченный представитель Центрального органа</w:t>
      </w:r>
    </w:p>
    <w:p w:rsidR="00F84D11" w:rsidRPr="00640AA7" w:rsidRDefault="00F84D11" w:rsidP="00F84D11">
      <w:pPr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6F73E0" w:rsidRDefault="00F84D11" w:rsidP="006F73E0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Номер дела запрашивающего Центрального органа:</w:t>
      </w:r>
    </w:p>
    <w:p w:rsidR="00F84D11" w:rsidRPr="00F84D11" w:rsidRDefault="00F84D11" w:rsidP="006F73E0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(только для использования Центральным органом)</w:t>
      </w:r>
    </w:p>
    <w:sectPr w:rsidR="00F84D11" w:rsidRPr="00F84D11" w:rsidSect="006F73E0">
      <w:pgSz w:w="11900" w:h="16840"/>
      <w:pgMar w:top="1134" w:right="567" w:bottom="1134" w:left="1418" w:header="0" w:footer="0" w:gutter="0"/>
      <w:cols w:space="0" w:equalWidth="0">
        <w:col w:w="9913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B19" w:rsidRDefault="00521B19" w:rsidP="006F73E0">
      <w:r>
        <w:separator/>
      </w:r>
    </w:p>
  </w:endnote>
  <w:endnote w:type="continuationSeparator" w:id="0">
    <w:p w:rsidR="00521B19" w:rsidRDefault="00521B19" w:rsidP="006F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B19" w:rsidRDefault="00521B19" w:rsidP="006F73E0">
      <w:r>
        <w:separator/>
      </w:r>
    </w:p>
  </w:footnote>
  <w:footnote w:type="continuationSeparator" w:id="0">
    <w:p w:rsidR="00521B19" w:rsidRDefault="00521B19" w:rsidP="006F73E0">
      <w:r>
        <w:continuationSeparator/>
      </w:r>
    </w:p>
  </w:footnote>
  <w:footnote w:id="1">
    <w:p w:rsidR="006F73E0" w:rsidRPr="00F84D11" w:rsidRDefault="006F73E0" w:rsidP="00F84D11">
      <w:pPr>
        <w:pStyle w:val="a3"/>
        <w:jc w:val="both"/>
        <w:rPr>
          <w:rFonts w:ascii="Times New Roman" w:hAnsi="Times New Roman" w:cs="Times New Roman"/>
        </w:rPr>
      </w:pPr>
      <w:r w:rsidRPr="00F84D11">
        <w:rPr>
          <w:rStyle w:val="a5"/>
          <w:rFonts w:ascii="Times New Roman" w:hAnsi="Times New Roman" w:cs="Times New Roman"/>
        </w:rPr>
        <w:footnoteRef/>
      </w:r>
      <w:r w:rsidR="002A5434">
        <w:rPr>
          <w:rFonts w:ascii="Times New Roman" w:hAnsi="Times New Roman" w:cs="Times New Roman"/>
        </w:rPr>
        <w:t> </w:t>
      </w:r>
      <w:r w:rsidRPr="00F84D11">
        <w:rPr>
          <w:rFonts w:ascii="Times New Roman" w:hAnsi="Times New Roman" w:cs="Times New Roman"/>
        </w:rPr>
        <w:t>Подтверждение об уведомлении должно быть предоставлено, если ответчик не присутствовал лично и не был представлен в процессе в государстве, вынесшем решение</w:t>
      </w:r>
    </w:p>
  </w:footnote>
  <w:footnote w:id="2">
    <w:p w:rsidR="006F73E0" w:rsidRPr="00F84D11" w:rsidRDefault="006F73E0" w:rsidP="00F84D11">
      <w:pPr>
        <w:pStyle w:val="a3"/>
        <w:jc w:val="both"/>
        <w:rPr>
          <w:rFonts w:ascii="Times New Roman" w:hAnsi="Times New Roman" w:cs="Times New Roman"/>
        </w:rPr>
      </w:pPr>
      <w:r w:rsidRPr="00F84D11">
        <w:rPr>
          <w:rStyle w:val="a5"/>
          <w:rFonts w:ascii="Times New Roman" w:hAnsi="Times New Roman" w:cs="Times New Roman"/>
        </w:rPr>
        <w:footnoteRef/>
      </w:r>
      <w:r w:rsidRPr="00F84D11">
        <w:rPr>
          <w:rFonts w:ascii="Times New Roman" w:hAnsi="Times New Roman" w:cs="Times New Roman"/>
        </w:rPr>
        <w:t xml:space="preserve"> Определение «решения» смотри в пункте 1 статьи 19</w:t>
      </w:r>
    </w:p>
  </w:footnote>
  <w:footnote w:id="3">
    <w:p w:rsidR="006F73E0" w:rsidRPr="006F73E0" w:rsidRDefault="006F73E0" w:rsidP="00F84D11">
      <w:pPr>
        <w:pStyle w:val="a3"/>
        <w:jc w:val="both"/>
      </w:pPr>
      <w:r w:rsidRPr="00F84D11">
        <w:rPr>
          <w:rStyle w:val="a5"/>
          <w:rFonts w:ascii="Times New Roman" w:hAnsi="Times New Roman" w:cs="Times New Roman"/>
          <w:b/>
        </w:rPr>
        <w:footnoteRef/>
      </w:r>
      <w:r w:rsidRPr="00F84D11">
        <w:rPr>
          <w:rFonts w:ascii="Times New Roman" w:hAnsi="Times New Roman" w:cs="Times New Roman"/>
          <w:b/>
        </w:rPr>
        <w:t xml:space="preserve"> </w:t>
      </w:r>
      <w:r w:rsidRPr="00F84D11">
        <w:rPr>
          <w:rFonts w:ascii="Times New Roman" w:hAnsi="Times New Roman" w:cs="Times New Roman"/>
        </w:rPr>
        <w:t>Административный орган</w:t>
      </w:r>
      <w:r w:rsidR="00F84D11" w:rsidRPr="00F84D11">
        <w:rPr>
          <w:rFonts w:ascii="Times New Roman" w:hAnsi="Times New Roman" w:cs="Times New Roman"/>
        </w:rPr>
        <w:t xml:space="preserve"> </w:t>
      </w:r>
      <w:r w:rsidRPr="00F84D11">
        <w:rPr>
          <w:rFonts w:ascii="Times New Roman" w:hAnsi="Times New Roman" w:cs="Times New Roman"/>
        </w:rPr>
        <w:t xml:space="preserve">соответствует требованиям </w:t>
      </w:r>
      <w:r w:rsidR="00F84D11" w:rsidRPr="00F84D11">
        <w:rPr>
          <w:rFonts w:ascii="Times New Roman" w:hAnsi="Times New Roman" w:cs="Times New Roman"/>
        </w:rPr>
        <w:t>пункта 3 статьи 19</w:t>
      </w:r>
    </w:p>
  </w:footnote>
  <w:footnote w:id="4">
    <w:p w:rsidR="00F84D11" w:rsidRPr="00F84D11" w:rsidRDefault="00F84D11" w:rsidP="00F84D11">
      <w:pPr>
        <w:pStyle w:val="a3"/>
        <w:jc w:val="both"/>
        <w:rPr>
          <w:rFonts w:ascii="Times New Roman" w:hAnsi="Times New Roman" w:cs="Times New Roman"/>
        </w:rPr>
      </w:pPr>
      <w:r w:rsidRPr="00936A85">
        <w:rPr>
          <w:rStyle w:val="a5"/>
          <w:rFonts w:ascii="Times New Roman" w:hAnsi="Times New Roman" w:cs="Times New Roman"/>
        </w:rPr>
        <w:footnoteRef/>
      </w:r>
      <w:r w:rsidR="002A543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Например, подтверждение, составленное  в соответствии с национальным законодательством, либо подтверждение, составленное в соответствии с международным договором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E0"/>
    <w:rsid w:val="001F5D11"/>
    <w:rsid w:val="00216165"/>
    <w:rsid w:val="002A5434"/>
    <w:rsid w:val="00462415"/>
    <w:rsid w:val="00521B19"/>
    <w:rsid w:val="006F73E0"/>
    <w:rsid w:val="00725728"/>
    <w:rsid w:val="00B07D05"/>
    <w:rsid w:val="00F32E1E"/>
    <w:rsid w:val="00F8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E0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F73E0"/>
  </w:style>
  <w:style w:type="character" w:customStyle="1" w:styleId="a4">
    <w:name w:val="Текст сноски Знак"/>
    <w:basedOn w:val="a0"/>
    <w:link w:val="a3"/>
    <w:uiPriority w:val="99"/>
    <w:semiHidden/>
    <w:rsid w:val="006F73E0"/>
    <w:rPr>
      <w:rFonts w:ascii="Calibri" w:hAnsi="Calibri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6F73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E0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F73E0"/>
  </w:style>
  <w:style w:type="character" w:customStyle="1" w:styleId="a4">
    <w:name w:val="Текст сноски Знак"/>
    <w:basedOn w:val="a0"/>
    <w:link w:val="a3"/>
    <w:uiPriority w:val="99"/>
    <w:semiHidden/>
    <w:rsid w:val="006F73E0"/>
    <w:rPr>
      <w:rFonts w:ascii="Calibri" w:hAnsi="Calibri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6F7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Кудырко Анастасия Викторовна</cp:lastModifiedBy>
  <cp:revision>4</cp:revision>
  <cp:lastPrinted>2018-06-06T07:36:00Z</cp:lastPrinted>
  <dcterms:created xsi:type="dcterms:W3CDTF">2018-06-06T07:12:00Z</dcterms:created>
  <dcterms:modified xsi:type="dcterms:W3CDTF">2018-06-06T11:25:00Z</dcterms:modified>
</cp:coreProperties>
</file>