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AFB" w:rsidRPr="00136AFB" w:rsidRDefault="00136AFB" w:rsidP="00484769">
      <w:pPr>
        <w:jc w:val="center"/>
        <w:rPr>
          <w:rFonts w:cs="Calibri"/>
        </w:rPr>
      </w:pPr>
      <w:r w:rsidRPr="00136AFB">
        <w:rPr>
          <w:rFonts w:cs="Calibri"/>
        </w:rPr>
        <w:t>ПОВЕСТКА</w:t>
      </w:r>
    </w:p>
    <w:p w:rsidR="00136AFB" w:rsidRPr="00136AFB" w:rsidRDefault="00136AFB" w:rsidP="00136AFB">
      <w:pPr>
        <w:spacing w:line="280" w:lineRule="exact"/>
        <w:jc w:val="center"/>
        <w:rPr>
          <w:rFonts w:cs="Calibri"/>
        </w:rPr>
      </w:pPr>
      <w:r w:rsidRPr="00136AFB">
        <w:rPr>
          <w:rFonts w:cs="Calibri"/>
        </w:rPr>
        <w:t>заседания Комиссии по противодействию коррупции</w:t>
      </w:r>
    </w:p>
    <w:p w:rsidR="00136AFB" w:rsidRPr="00136AFB" w:rsidRDefault="00136AFB" w:rsidP="00136AFB">
      <w:pPr>
        <w:spacing w:line="280" w:lineRule="exact"/>
        <w:jc w:val="center"/>
        <w:rPr>
          <w:rFonts w:cs="Calibri"/>
        </w:rPr>
      </w:pPr>
      <w:r w:rsidRPr="00136AFB">
        <w:rPr>
          <w:rFonts w:cs="Calibri"/>
        </w:rPr>
        <w:t>Министерства юстиции Республики Беларусь</w:t>
      </w:r>
    </w:p>
    <w:p w:rsidR="00136AFB" w:rsidRPr="00136AFB" w:rsidRDefault="00136AFB" w:rsidP="00136AFB">
      <w:pPr>
        <w:spacing w:line="280" w:lineRule="exact"/>
        <w:jc w:val="center"/>
        <w:rPr>
          <w:rFonts w:cs="Calibri"/>
        </w:rPr>
      </w:pPr>
    </w:p>
    <w:p w:rsidR="00484769" w:rsidRDefault="00484769" w:rsidP="00484769">
      <w:pPr>
        <w:spacing w:after="120" w:line="280" w:lineRule="exact"/>
        <w:jc w:val="both"/>
        <w:rPr>
          <w:rFonts w:cs="Calibri"/>
        </w:rPr>
      </w:pPr>
      <w:r>
        <w:rPr>
          <w:rFonts w:cs="Calibri"/>
        </w:rPr>
        <w:t>26</w:t>
      </w:r>
      <w:r w:rsidR="00136AFB" w:rsidRPr="00136AFB">
        <w:rPr>
          <w:rFonts w:cs="Calibri"/>
        </w:rPr>
        <w:t xml:space="preserve"> </w:t>
      </w:r>
      <w:r>
        <w:rPr>
          <w:rFonts w:cs="Calibri"/>
        </w:rPr>
        <w:t>декабря</w:t>
      </w:r>
      <w:r w:rsidR="00136AFB" w:rsidRPr="00136AFB">
        <w:rPr>
          <w:rFonts w:cs="Calibri"/>
        </w:rPr>
        <w:t xml:space="preserve"> 2019 г.                                                       Начало работы: 1</w:t>
      </w:r>
      <w:r>
        <w:rPr>
          <w:rFonts w:cs="Calibri"/>
        </w:rPr>
        <w:t>2</w:t>
      </w:r>
      <w:r w:rsidR="00136AFB" w:rsidRPr="00136AFB">
        <w:rPr>
          <w:rFonts w:cs="Calibri"/>
        </w:rPr>
        <w:t xml:space="preserve">.00 </w:t>
      </w:r>
    </w:p>
    <w:p w:rsidR="00136AFB" w:rsidRPr="00136AFB" w:rsidRDefault="00136AFB" w:rsidP="00136AFB">
      <w:pPr>
        <w:jc w:val="center"/>
        <w:rPr>
          <w:rFonts w:cs="Calibri"/>
        </w:rPr>
      </w:pPr>
      <w:r w:rsidRPr="00136AFB">
        <w:rPr>
          <w:rFonts w:cs="Calibri"/>
        </w:rPr>
        <w:t>Место проведения: Министерство юстиции Республики Беларусь,</w:t>
      </w:r>
    </w:p>
    <w:p w:rsidR="00136AFB" w:rsidRPr="00136AFB" w:rsidRDefault="00136AFB" w:rsidP="00484769">
      <w:pPr>
        <w:spacing w:after="120"/>
        <w:jc w:val="center"/>
        <w:rPr>
          <w:rFonts w:cs="Calibri"/>
        </w:rPr>
      </w:pPr>
      <w:proofErr w:type="spellStart"/>
      <w:r w:rsidRPr="00136AFB">
        <w:rPr>
          <w:rFonts w:cs="Calibri"/>
        </w:rPr>
        <w:t>г</w:t>
      </w:r>
      <w:proofErr w:type="gramStart"/>
      <w:r w:rsidRPr="00136AFB">
        <w:rPr>
          <w:rFonts w:cs="Calibri"/>
        </w:rPr>
        <w:t>.М</w:t>
      </w:r>
      <w:proofErr w:type="gramEnd"/>
      <w:r w:rsidRPr="00136AFB">
        <w:rPr>
          <w:rFonts w:cs="Calibri"/>
        </w:rPr>
        <w:t>инск</w:t>
      </w:r>
      <w:proofErr w:type="spellEnd"/>
      <w:r w:rsidRPr="00136AFB">
        <w:rPr>
          <w:rFonts w:cs="Calibri"/>
        </w:rPr>
        <w:t xml:space="preserve">, </w:t>
      </w:r>
      <w:proofErr w:type="spellStart"/>
      <w:r w:rsidRPr="00136AFB">
        <w:rPr>
          <w:rFonts w:cs="Calibri"/>
        </w:rPr>
        <w:t>ул.Коллекторная</w:t>
      </w:r>
      <w:proofErr w:type="spellEnd"/>
      <w:r w:rsidRPr="00136AFB">
        <w:rPr>
          <w:rFonts w:cs="Calibri"/>
        </w:rPr>
        <w:t>, 10, комн.</w:t>
      </w:r>
      <w:r w:rsidR="00484769">
        <w:rPr>
          <w:rFonts w:cs="Calibri"/>
        </w:rPr>
        <w:t>518</w:t>
      </w:r>
    </w:p>
    <w:p w:rsidR="00484769" w:rsidRPr="00484769" w:rsidRDefault="00484769" w:rsidP="00484769">
      <w:pPr>
        <w:ind w:firstLine="708"/>
        <w:jc w:val="both"/>
        <w:rPr>
          <w:rFonts w:cs="Calibri"/>
        </w:rPr>
      </w:pPr>
      <w:r w:rsidRPr="00484769">
        <w:rPr>
          <w:rFonts w:cs="Calibri"/>
        </w:rPr>
        <w:t xml:space="preserve">1. Рассмотрение информации о соблюдении в Министерстве юстиции установленного порядка осуществления закупок товаров (работ, услуг) (докладчик – </w:t>
      </w:r>
      <w:proofErr w:type="spellStart"/>
      <w:r w:rsidRPr="00484769">
        <w:rPr>
          <w:rFonts w:cs="Calibri"/>
        </w:rPr>
        <w:t>Македон</w:t>
      </w:r>
      <w:proofErr w:type="spellEnd"/>
      <w:r w:rsidRPr="00484769">
        <w:rPr>
          <w:rFonts w:cs="Calibri"/>
        </w:rPr>
        <w:t xml:space="preserve"> В.И.).  </w:t>
      </w:r>
    </w:p>
    <w:p w:rsidR="00484769" w:rsidRPr="00484769" w:rsidRDefault="00484769" w:rsidP="00484769">
      <w:pPr>
        <w:ind w:firstLine="708"/>
        <w:jc w:val="both"/>
        <w:rPr>
          <w:rFonts w:cs="Calibri"/>
        </w:rPr>
      </w:pPr>
      <w:r w:rsidRPr="00484769">
        <w:rPr>
          <w:rFonts w:cs="Calibri"/>
        </w:rPr>
        <w:t>Время доклада – до 10 мин.</w:t>
      </w:r>
    </w:p>
    <w:p w:rsidR="00484769" w:rsidRPr="00484769" w:rsidRDefault="00484769" w:rsidP="00484769">
      <w:pPr>
        <w:ind w:firstLine="708"/>
        <w:jc w:val="both"/>
        <w:rPr>
          <w:rFonts w:cs="Calibri"/>
        </w:rPr>
      </w:pPr>
      <w:r w:rsidRPr="00484769">
        <w:rPr>
          <w:rFonts w:cs="Calibri"/>
        </w:rPr>
        <w:t xml:space="preserve">2. Рассмотрение информации о нарушениях работниками системы Министерства юстиции законодательства о борьбе с коррупцией, поступающей в Министерство юстиции в рамках выполнения приказа Министерства юстиции от 21 марта 2017 г. № 52 «О порядке представления в Министерство юстиции Республики Беларусь информации о фактах чрезвычайных происшествий, событий», а  также из иных источников  (докладчик – Мазан Л.И., содокладчик – </w:t>
      </w:r>
      <w:proofErr w:type="spellStart"/>
      <w:r w:rsidRPr="00484769">
        <w:rPr>
          <w:rFonts w:cs="Calibri"/>
        </w:rPr>
        <w:t>Шилько</w:t>
      </w:r>
      <w:proofErr w:type="spellEnd"/>
      <w:r w:rsidRPr="00484769">
        <w:rPr>
          <w:rFonts w:cs="Calibri"/>
        </w:rPr>
        <w:t xml:space="preserve"> А.А.).</w:t>
      </w:r>
    </w:p>
    <w:p w:rsidR="00484769" w:rsidRPr="00484769" w:rsidRDefault="00484769" w:rsidP="00484769">
      <w:pPr>
        <w:ind w:firstLine="708"/>
        <w:jc w:val="both"/>
        <w:rPr>
          <w:rFonts w:cs="Calibri"/>
        </w:rPr>
      </w:pPr>
      <w:r w:rsidRPr="00484769">
        <w:rPr>
          <w:rFonts w:cs="Calibri"/>
        </w:rPr>
        <w:t>Время доклада – до 10 мин.</w:t>
      </w:r>
    </w:p>
    <w:p w:rsidR="00484769" w:rsidRPr="00484769" w:rsidRDefault="00484769" w:rsidP="00484769">
      <w:pPr>
        <w:ind w:firstLine="708"/>
        <w:jc w:val="both"/>
        <w:rPr>
          <w:rFonts w:cs="Calibri"/>
        </w:rPr>
      </w:pPr>
      <w:r w:rsidRPr="00484769">
        <w:rPr>
          <w:rFonts w:cs="Calibri"/>
        </w:rPr>
        <w:t xml:space="preserve">3. Об утверждении Перечня должностей, относящихся к категории государственных должностных и приравненных к ним лиц, и ситуаций, в которых возникновение конфликта интересов является наиболее вероятным (докладчик – </w:t>
      </w:r>
      <w:proofErr w:type="spellStart"/>
      <w:r w:rsidRPr="00484769">
        <w:rPr>
          <w:rFonts w:cs="Calibri"/>
        </w:rPr>
        <w:t>Шохан</w:t>
      </w:r>
      <w:proofErr w:type="spellEnd"/>
      <w:r w:rsidRPr="00484769">
        <w:rPr>
          <w:rFonts w:cs="Calibri"/>
        </w:rPr>
        <w:t xml:space="preserve"> А.Г.).</w:t>
      </w:r>
    </w:p>
    <w:p w:rsidR="00484769" w:rsidRPr="00484769" w:rsidRDefault="00484769" w:rsidP="00484769">
      <w:pPr>
        <w:ind w:firstLine="708"/>
        <w:jc w:val="both"/>
        <w:rPr>
          <w:rFonts w:cs="Calibri"/>
        </w:rPr>
      </w:pPr>
      <w:r w:rsidRPr="00484769">
        <w:rPr>
          <w:rFonts w:cs="Calibri"/>
        </w:rPr>
        <w:t>Время доклада – до 5 мин.</w:t>
      </w:r>
    </w:p>
    <w:p w:rsidR="00484769" w:rsidRPr="00484769" w:rsidRDefault="00484769" w:rsidP="00484769">
      <w:pPr>
        <w:ind w:firstLine="708"/>
        <w:jc w:val="both"/>
        <w:rPr>
          <w:rFonts w:cs="Calibri"/>
        </w:rPr>
      </w:pPr>
      <w:r w:rsidRPr="00484769">
        <w:rPr>
          <w:rFonts w:cs="Calibri"/>
        </w:rPr>
        <w:t>4. Об утверждении Плана работы Комиссии по противодействию коррупции Министерства юстиции на 2020 год (докладчик – Мазан Л.И.).</w:t>
      </w:r>
    </w:p>
    <w:p w:rsidR="001773AC" w:rsidRPr="002B250F" w:rsidRDefault="00484769" w:rsidP="002B250F">
      <w:pPr>
        <w:spacing w:after="120"/>
        <w:ind w:firstLine="709"/>
        <w:jc w:val="both"/>
        <w:rPr>
          <w:rFonts w:cs="Calibri"/>
          <w:lang w:val="en-US"/>
        </w:rPr>
      </w:pPr>
      <w:r w:rsidRPr="00484769">
        <w:rPr>
          <w:rFonts w:cs="Calibri"/>
        </w:rPr>
        <w:t>Время доклада – до 5 мин.</w:t>
      </w:r>
      <w:bookmarkStart w:id="0" w:name="_GoBack"/>
      <w:bookmarkEnd w:id="0"/>
    </w:p>
    <w:sectPr w:rsidR="001773AC" w:rsidRPr="002B250F" w:rsidSect="00484769">
      <w:headerReference w:type="default" r:id="rId8"/>
      <w:pgSz w:w="11906" w:h="16838"/>
      <w:pgMar w:top="1134" w:right="567" w:bottom="79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3AC" w:rsidRDefault="001773AC" w:rsidP="00D52500">
      <w:r>
        <w:separator/>
      </w:r>
    </w:p>
  </w:endnote>
  <w:endnote w:type="continuationSeparator" w:id="0">
    <w:p w:rsidR="001773AC" w:rsidRDefault="001773AC" w:rsidP="00D52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3AC" w:rsidRDefault="001773AC" w:rsidP="00D52500">
      <w:r>
        <w:separator/>
      </w:r>
    </w:p>
  </w:footnote>
  <w:footnote w:type="continuationSeparator" w:id="0">
    <w:p w:rsidR="001773AC" w:rsidRDefault="001773AC" w:rsidP="00D52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1538086"/>
      <w:docPartObj>
        <w:docPartGallery w:val="Page Numbers (Top of Page)"/>
        <w:docPartUnique/>
      </w:docPartObj>
    </w:sdtPr>
    <w:sdtContent>
      <w:p w:rsidR="001773AC" w:rsidRDefault="001773A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50F">
          <w:rPr>
            <w:noProof/>
          </w:rPr>
          <w:t>2</w:t>
        </w:r>
        <w:r>
          <w:fldChar w:fldCharType="end"/>
        </w:r>
      </w:p>
    </w:sdtContent>
  </w:sdt>
  <w:p w:rsidR="001773AC" w:rsidRDefault="001773A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F2D"/>
    <w:rsid w:val="000C1D56"/>
    <w:rsid w:val="001027ED"/>
    <w:rsid w:val="00136AFB"/>
    <w:rsid w:val="001773AC"/>
    <w:rsid w:val="001842E0"/>
    <w:rsid w:val="001C0740"/>
    <w:rsid w:val="0021262A"/>
    <w:rsid w:val="00296B04"/>
    <w:rsid w:val="002B250F"/>
    <w:rsid w:val="002C2EEE"/>
    <w:rsid w:val="00422AB3"/>
    <w:rsid w:val="004651A4"/>
    <w:rsid w:val="00484769"/>
    <w:rsid w:val="00530F2D"/>
    <w:rsid w:val="00564754"/>
    <w:rsid w:val="00672A47"/>
    <w:rsid w:val="007165C0"/>
    <w:rsid w:val="00840CDC"/>
    <w:rsid w:val="0086387E"/>
    <w:rsid w:val="00913575"/>
    <w:rsid w:val="00A127D2"/>
    <w:rsid w:val="00A352E6"/>
    <w:rsid w:val="00AA14AA"/>
    <w:rsid w:val="00AD7676"/>
    <w:rsid w:val="00B30BFE"/>
    <w:rsid w:val="00C12E9E"/>
    <w:rsid w:val="00D213E1"/>
    <w:rsid w:val="00D52500"/>
    <w:rsid w:val="00D938EF"/>
    <w:rsid w:val="00DD1730"/>
    <w:rsid w:val="00DE4DD3"/>
    <w:rsid w:val="00E0492B"/>
    <w:rsid w:val="00E5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DD3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72A47"/>
    <w:pPr>
      <w:spacing w:after="120"/>
    </w:pPr>
    <w:rPr>
      <w:rFonts w:ascii="Calibri" w:hAnsi="Calibri"/>
    </w:rPr>
  </w:style>
  <w:style w:type="character" w:customStyle="1" w:styleId="a4">
    <w:name w:val="Основной текст Знак"/>
    <w:basedOn w:val="a0"/>
    <w:link w:val="a3"/>
    <w:uiPriority w:val="99"/>
    <w:rsid w:val="00672A47"/>
    <w:rPr>
      <w:rFonts w:ascii="Calibri" w:eastAsia="Times New Roman" w:hAnsi="Calibri" w:cs="Times New Roman"/>
      <w:sz w:val="30"/>
      <w:szCs w:val="30"/>
      <w:lang w:eastAsia="ru-RU"/>
    </w:rPr>
  </w:style>
  <w:style w:type="paragraph" w:customStyle="1" w:styleId="point">
    <w:name w:val="point"/>
    <w:basedOn w:val="a"/>
    <w:rsid w:val="00672A47"/>
    <w:pPr>
      <w:ind w:firstLine="567"/>
      <w:jc w:val="both"/>
    </w:pPr>
    <w:rPr>
      <w:rFonts w:eastAsiaTheme="minorEastAsia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footer"/>
    <w:basedOn w:val="a"/>
    <w:link w:val="a8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DD3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72A47"/>
    <w:pPr>
      <w:spacing w:after="120"/>
    </w:pPr>
    <w:rPr>
      <w:rFonts w:ascii="Calibri" w:hAnsi="Calibri"/>
    </w:rPr>
  </w:style>
  <w:style w:type="character" w:customStyle="1" w:styleId="a4">
    <w:name w:val="Основной текст Знак"/>
    <w:basedOn w:val="a0"/>
    <w:link w:val="a3"/>
    <w:uiPriority w:val="99"/>
    <w:rsid w:val="00672A47"/>
    <w:rPr>
      <w:rFonts w:ascii="Calibri" w:eastAsia="Times New Roman" w:hAnsi="Calibri" w:cs="Times New Roman"/>
      <w:sz w:val="30"/>
      <w:szCs w:val="30"/>
      <w:lang w:eastAsia="ru-RU"/>
    </w:rPr>
  </w:style>
  <w:style w:type="paragraph" w:customStyle="1" w:styleId="point">
    <w:name w:val="point"/>
    <w:basedOn w:val="a"/>
    <w:rsid w:val="00672A47"/>
    <w:pPr>
      <w:ind w:firstLine="567"/>
      <w:jc w:val="both"/>
    </w:pPr>
    <w:rPr>
      <w:rFonts w:eastAsiaTheme="minorEastAsia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footer"/>
    <w:basedOn w:val="a"/>
    <w:link w:val="a8"/>
    <w:uiPriority w:val="99"/>
    <w:unhideWhenUsed/>
    <w:rsid w:val="00D525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2500"/>
    <w:rPr>
      <w:rFonts w:ascii="Times New Roman" w:eastAsia="Times New Roman" w:hAnsi="Times New Roman" w:cs="Times New Roman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9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D2E9D-7DA2-47B8-9350-B27026AC2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3032</dc:creator>
  <cp:lastModifiedBy>Высоцкий Владимир Вадимович</cp:lastModifiedBy>
  <cp:revision>2</cp:revision>
  <cp:lastPrinted>2019-07-17T09:01:00Z</cp:lastPrinted>
  <dcterms:created xsi:type="dcterms:W3CDTF">2019-12-24T12:47:00Z</dcterms:created>
  <dcterms:modified xsi:type="dcterms:W3CDTF">2019-12-24T12:47:00Z</dcterms:modified>
</cp:coreProperties>
</file>